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7"/>
        <w:rPr>
          <w:rFonts w:hint="default" w:ascii="Times New Roman" w:hAnsi="Times New Roman" w:cs="Times New Roman"/>
          <w:b w:val="0"/>
          <w:bCs w:val="0"/>
          <w:kern w:val="44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kern w:val="44"/>
          <w:sz w:val="44"/>
          <w:szCs w:val="44"/>
        </w:rPr>
        <w:t>Exchang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kern w:val="44"/>
          <w:sz w:val="44"/>
          <w:szCs w:val="44"/>
        </w:rPr>
        <w:t>e Program</w:t>
      </w:r>
      <w:r>
        <w:rPr>
          <w:rFonts w:hint="default" w:ascii="Times New Roman" w:hAnsi="Times New Roman" w:cs="Times New Roman"/>
          <w:b w:val="0"/>
          <w:bCs w:val="0"/>
          <w:kern w:val="44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44"/>
          <w:sz w:val="44"/>
          <w:szCs w:val="44"/>
        </w:rPr>
        <w:t>Agreement</w:t>
      </w: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Basic parts (but not limited to these parts):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Names of 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3.  Research Plan, Division of Labor and 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Briefly describe content of the research as well as the division of labor.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Clearly state the exchange plan in the following 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two/three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years.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4.  Ownership, Use and Transfer of the Intellectual Property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60" w:firstLineChars="1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5.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left="120" w:leftChars="57"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Clearly state the specific dates that the exchange project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6.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7.  Signature by Principal Investigators of Both Parties, Date and Place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The Agreement shall be printed on paper that contains the name of the either collaborator’s institution and contact information (address, telephone, fax and email). 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D098A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35B6C82"/>
    <w:rsid w:val="16D27907"/>
    <w:rsid w:val="1DDE6C6E"/>
    <w:rsid w:val="2C3C7245"/>
    <w:rsid w:val="2CB3659C"/>
    <w:rsid w:val="479F6DB1"/>
    <w:rsid w:val="65CD4D55"/>
    <w:rsid w:val="72635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2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character" w:customStyle="1" w:styleId="14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副标题 Char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7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981</Characters>
  <Lines>8</Lines>
  <Paragraphs>2</Paragraphs>
  <TotalTime>2</TotalTime>
  <ScaleCrop>false</ScaleCrop>
  <LinksUpToDate>false</LinksUpToDate>
  <CharactersWithSpaces>1150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2013-03-26T03:44:00Z</dcterms:created>
  <dc:creator>User</dc:creator>
  <cp:lastModifiedBy>user</cp:lastModifiedBy>
  <cp:lastPrinted>2026-05-19T06:34:50Z</cp:lastPrinted>
  <dcterms:modified xsi:type="dcterms:W3CDTF">2026-05-19T06:34:55Z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70BE25FEDD4441EEA7E0122DDA099C19</vt:lpwstr>
  </property>
</Properties>
</file>