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page" w:horzAnchor="margin" w:tblpXSpec="center" w:tblpY="3205"/>
        <w:tblW w:w="13999" w:type="dxa"/>
        <w:tblLayout w:type="fixed"/>
        <w:tblLook w:val="04A0"/>
      </w:tblPr>
      <w:tblGrid>
        <w:gridCol w:w="3863"/>
        <w:gridCol w:w="1309"/>
        <w:gridCol w:w="851"/>
        <w:gridCol w:w="748"/>
        <w:gridCol w:w="2576"/>
        <w:gridCol w:w="2668"/>
        <w:gridCol w:w="992"/>
        <w:gridCol w:w="992"/>
      </w:tblGrid>
      <w:tr w:rsidR="007C4D6A">
        <w:trPr>
          <w:trHeight w:val="454"/>
        </w:trPr>
        <w:tc>
          <w:tcPr>
            <w:tcW w:w="3863" w:type="dxa"/>
            <w:vAlign w:val="center"/>
          </w:tcPr>
          <w:p w:rsidR="007C4D6A" w:rsidRDefault="00A74307">
            <w:pPr>
              <w:jc w:val="center"/>
              <w:rPr>
                <w:rFonts w:ascii="宋体" w:hAnsi="宋体" w:cs="宋体"/>
                <w:b/>
                <w:bCs/>
                <w:kern w:val="0"/>
                <w:sz w:val="20"/>
                <w:szCs w:val="21"/>
              </w:rPr>
            </w:pPr>
            <w:r>
              <w:rPr>
                <w:rFonts w:ascii="宋体" w:hAnsi="宋体" w:cs="宋体" w:hint="eastAsia"/>
                <w:b/>
                <w:bCs/>
                <w:kern w:val="0"/>
                <w:sz w:val="20"/>
                <w:szCs w:val="21"/>
              </w:rPr>
              <w:t>项目名称</w:t>
            </w:r>
          </w:p>
        </w:tc>
        <w:tc>
          <w:tcPr>
            <w:tcW w:w="1309" w:type="dxa"/>
            <w:vAlign w:val="center"/>
          </w:tcPr>
          <w:p w:rsidR="007C4D6A" w:rsidRDefault="00A74307">
            <w:pPr>
              <w:jc w:val="center"/>
              <w:rPr>
                <w:rFonts w:ascii="宋体" w:hAnsi="宋体" w:cs="宋体"/>
                <w:b/>
                <w:bCs/>
                <w:kern w:val="0"/>
                <w:sz w:val="20"/>
                <w:szCs w:val="21"/>
              </w:rPr>
            </w:pPr>
            <w:r>
              <w:rPr>
                <w:rFonts w:ascii="宋体" w:hAnsi="宋体" w:cs="宋体" w:hint="eastAsia"/>
                <w:b/>
                <w:bCs/>
                <w:kern w:val="0"/>
                <w:sz w:val="20"/>
                <w:szCs w:val="21"/>
              </w:rPr>
              <w:t>项目编号</w:t>
            </w:r>
          </w:p>
        </w:tc>
        <w:tc>
          <w:tcPr>
            <w:tcW w:w="851" w:type="dxa"/>
            <w:vAlign w:val="center"/>
          </w:tcPr>
          <w:p w:rsidR="007C4D6A" w:rsidRDefault="00A74307">
            <w:pPr>
              <w:jc w:val="center"/>
              <w:rPr>
                <w:rFonts w:ascii="宋体" w:hAnsi="宋体" w:cs="宋体"/>
                <w:b/>
                <w:bCs/>
                <w:kern w:val="0"/>
                <w:sz w:val="20"/>
                <w:szCs w:val="21"/>
              </w:rPr>
            </w:pPr>
            <w:r>
              <w:rPr>
                <w:rFonts w:ascii="宋体" w:hAnsi="宋体" w:cs="宋体" w:hint="eastAsia"/>
                <w:b/>
                <w:bCs/>
                <w:kern w:val="0"/>
                <w:sz w:val="20"/>
                <w:szCs w:val="21"/>
              </w:rPr>
              <w:t>主持人</w:t>
            </w:r>
          </w:p>
        </w:tc>
        <w:tc>
          <w:tcPr>
            <w:tcW w:w="748" w:type="dxa"/>
            <w:vAlign w:val="center"/>
          </w:tcPr>
          <w:p w:rsidR="007C4D6A" w:rsidRDefault="00A74307">
            <w:pPr>
              <w:widowControl/>
              <w:jc w:val="center"/>
              <w:rPr>
                <w:rFonts w:ascii="宋体" w:hAnsi="宋体" w:cs="宋体"/>
                <w:b/>
                <w:bCs/>
                <w:kern w:val="0"/>
                <w:sz w:val="20"/>
                <w:szCs w:val="21"/>
              </w:rPr>
            </w:pPr>
            <w:r>
              <w:rPr>
                <w:rFonts w:ascii="宋体" w:hAnsi="宋体" w:cs="宋体" w:hint="eastAsia"/>
                <w:b/>
                <w:bCs/>
                <w:kern w:val="0"/>
                <w:sz w:val="20"/>
                <w:szCs w:val="21"/>
              </w:rPr>
              <w:t>项目</w:t>
            </w:r>
          </w:p>
          <w:p w:rsidR="007C4D6A" w:rsidRDefault="00A74307">
            <w:pPr>
              <w:jc w:val="center"/>
              <w:rPr>
                <w:rFonts w:ascii="宋体" w:hAnsi="宋体" w:cs="宋体"/>
                <w:b/>
                <w:bCs/>
                <w:kern w:val="0"/>
                <w:sz w:val="20"/>
                <w:szCs w:val="21"/>
              </w:rPr>
            </w:pPr>
            <w:r>
              <w:rPr>
                <w:rFonts w:ascii="宋体" w:hAnsi="宋体" w:cs="宋体" w:hint="eastAsia"/>
                <w:b/>
                <w:bCs/>
                <w:kern w:val="0"/>
                <w:sz w:val="20"/>
                <w:szCs w:val="21"/>
              </w:rPr>
              <w:t>类别</w:t>
            </w:r>
          </w:p>
        </w:tc>
        <w:tc>
          <w:tcPr>
            <w:tcW w:w="2576" w:type="dxa"/>
            <w:vAlign w:val="center"/>
          </w:tcPr>
          <w:p w:rsidR="007C4D6A" w:rsidRDefault="00A74307">
            <w:pPr>
              <w:jc w:val="center"/>
              <w:rPr>
                <w:rFonts w:ascii="宋体" w:hAnsi="宋体" w:cs="宋体"/>
                <w:b/>
                <w:bCs/>
                <w:kern w:val="0"/>
                <w:sz w:val="20"/>
                <w:szCs w:val="21"/>
              </w:rPr>
            </w:pPr>
            <w:r>
              <w:rPr>
                <w:rFonts w:ascii="宋体" w:hAnsi="宋体" w:cs="宋体" w:hint="eastAsia"/>
                <w:b/>
                <w:bCs/>
                <w:kern w:val="0"/>
                <w:sz w:val="20"/>
                <w:szCs w:val="21"/>
              </w:rPr>
              <w:t>预期成果（与申请书内容保持一致）</w:t>
            </w:r>
          </w:p>
        </w:tc>
        <w:tc>
          <w:tcPr>
            <w:tcW w:w="2668" w:type="dxa"/>
            <w:vAlign w:val="center"/>
          </w:tcPr>
          <w:p w:rsidR="007C4D6A" w:rsidRDefault="00A74307">
            <w:pPr>
              <w:widowControl/>
              <w:jc w:val="center"/>
              <w:rPr>
                <w:rFonts w:ascii="宋体" w:hAnsi="宋体" w:cs="宋体"/>
                <w:b/>
                <w:bCs/>
                <w:kern w:val="0"/>
                <w:sz w:val="20"/>
                <w:szCs w:val="21"/>
              </w:rPr>
            </w:pPr>
            <w:r>
              <w:rPr>
                <w:rFonts w:ascii="宋体" w:hAnsi="宋体" w:cs="宋体" w:hint="eastAsia"/>
                <w:b/>
                <w:bCs/>
                <w:kern w:val="0"/>
                <w:sz w:val="20"/>
                <w:szCs w:val="21"/>
              </w:rPr>
              <w:t>取得成果情况（论文须标注项目号）</w:t>
            </w:r>
          </w:p>
        </w:tc>
        <w:tc>
          <w:tcPr>
            <w:tcW w:w="992" w:type="dxa"/>
            <w:vAlign w:val="center"/>
          </w:tcPr>
          <w:p w:rsidR="007C4D6A" w:rsidRDefault="00A74307">
            <w:pPr>
              <w:widowControl/>
              <w:jc w:val="center"/>
              <w:rPr>
                <w:rFonts w:ascii="宋体" w:hAnsi="宋体" w:cs="宋体"/>
                <w:b/>
                <w:bCs/>
                <w:kern w:val="0"/>
                <w:sz w:val="20"/>
                <w:szCs w:val="21"/>
              </w:rPr>
            </w:pPr>
            <w:r>
              <w:rPr>
                <w:rFonts w:ascii="宋体" w:hAnsi="宋体" w:cs="宋体" w:hint="eastAsia"/>
                <w:b/>
                <w:bCs/>
                <w:kern w:val="0"/>
                <w:sz w:val="20"/>
                <w:szCs w:val="21"/>
              </w:rPr>
              <w:t>审查意见（</w:t>
            </w:r>
            <w:proofErr w:type="gramStart"/>
            <w:r>
              <w:rPr>
                <w:rFonts w:ascii="宋体" w:hAnsi="宋体" w:cs="宋体" w:hint="eastAsia"/>
                <w:b/>
                <w:bCs/>
                <w:kern w:val="0"/>
                <w:sz w:val="20"/>
                <w:szCs w:val="21"/>
              </w:rPr>
              <w:t>符合结</w:t>
            </w:r>
            <w:r>
              <w:rPr>
                <w:rFonts w:ascii="宋体" w:hAnsi="宋体" w:cs="宋体" w:hint="eastAsia"/>
                <w:b/>
                <w:bCs/>
                <w:kern w:val="0"/>
                <w:sz w:val="20"/>
                <w:szCs w:val="21"/>
              </w:rPr>
              <w:t>项</w:t>
            </w:r>
            <w:r>
              <w:rPr>
                <w:rFonts w:ascii="宋体" w:hAnsi="宋体" w:cs="宋体" w:hint="eastAsia"/>
                <w:b/>
                <w:bCs/>
                <w:kern w:val="0"/>
                <w:sz w:val="20"/>
                <w:szCs w:val="21"/>
              </w:rPr>
              <w:t>条件</w:t>
            </w:r>
            <w:proofErr w:type="gramEnd"/>
            <w:r>
              <w:rPr>
                <w:rFonts w:ascii="宋体" w:hAnsi="宋体" w:cs="宋体" w:hint="eastAsia"/>
                <w:b/>
                <w:bCs/>
                <w:kern w:val="0"/>
                <w:sz w:val="20"/>
                <w:szCs w:val="21"/>
              </w:rPr>
              <w:t>“是”或“否”）</w:t>
            </w:r>
          </w:p>
        </w:tc>
        <w:tc>
          <w:tcPr>
            <w:tcW w:w="992" w:type="dxa"/>
          </w:tcPr>
          <w:p w:rsidR="007C4D6A" w:rsidRDefault="00A74307">
            <w:pPr>
              <w:widowControl/>
              <w:jc w:val="center"/>
              <w:rPr>
                <w:rFonts w:ascii="宋体" w:hAnsi="宋体" w:cs="宋体"/>
                <w:b/>
                <w:bCs/>
                <w:kern w:val="0"/>
                <w:sz w:val="20"/>
                <w:szCs w:val="21"/>
              </w:rPr>
            </w:pPr>
            <w:r>
              <w:rPr>
                <w:rFonts w:ascii="宋体" w:hAnsi="宋体" w:cs="宋体" w:hint="eastAsia"/>
                <w:b/>
                <w:bCs/>
                <w:kern w:val="0"/>
                <w:sz w:val="20"/>
                <w:szCs w:val="21"/>
              </w:rPr>
              <w:t>验收意见（同意通过验收“是”或“否”）</w:t>
            </w:r>
          </w:p>
        </w:tc>
      </w:tr>
      <w:tr w:rsidR="007C4D6A">
        <w:trPr>
          <w:trHeight w:val="536"/>
        </w:trPr>
        <w:tc>
          <w:tcPr>
            <w:tcW w:w="3863" w:type="dxa"/>
            <w:vAlign w:val="center"/>
          </w:tcPr>
          <w:p w:rsidR="007C4D6A" w:rsidRDefault="00A74307">
            <w:pPr>
              <w:spacing w:line="320" w:lineRule="exact"/>
              <w:jc w:val="center"/>
              <w:rPr>
                <w:color w:val="FF0000"/>
                <w:kern w:val="0"/>
                <w:sz w:val="20"/>
                <w:szCs w:val="21"/>
              </w:rPr>
            </w:pPr>
            <w:r>
              <w:rPr>
                <w:rFonts w:hint="eastAsia"/>
                <w:color w:val="FF0000"/>
                <w:kern w:val="0"/>
                <w:sz w:val="20"/>
                <w:szCs w:val="21"/>
              </w:rPr>
              <w:t>示例</w:t>
            </w:r>
          </w:p>
        </w:tc>
        <w:tc>
          <w:tcPr>
            <w:tcW w:w="1309" w:type="dxa"/>
            <w:vAlign w:val="center"/>
          </w:tcPr>
          <w:p w:rsidR="007C4D6A" w:rsidRDefault="007C4D6A">
            <w:pPr>
              <w:spacing w:line="320" w:lineRule="exact"/>
              <w:rPr>
                <w:color w:val="FF0000"/>
                <w:kern w:val="0"/>
                <w:sz w:val="20"/>
                <w:szCs w:val="21"/>
              </w:rPr>
            </w:pPr>
          </w:p>
        </w:tc>
        <w:tc>
          <w:tcPr>
            <w:tcW w:w="851" w:type="dxa"/>
            <w:vAlign w:val="center"/>
          </w:tcPr>
          <w:p w:rsidR="007C4D6A" w:rsidRDefault="007C4D6A">
            <w:pPr>
              <w:widowControl/>
              <w:snapToGrid w:val="0"/>
              <w:spacing w:line="320" w:lineRule="exact"/>
              <w:rPr>
                <w:color w:val="FF0000"/>
                <w:kern w:val="0"/>
                <w:sz w:val="24"/>
              </w:rPr>
            </w:pPr>
          </w:p>
        </w:tc>
        <w:tc>
          <w:tcPr>
            <w:tcW w:w="748" w:type="dxa"/>
            <w:vAlign w:val="center"/>
          </w:tcPr>
          <w:p w:rsidR="007C4D6A" w:rsidRDefault="007C4D6A">
            <w:pPr>
              <w:spacing w:line="320" w:lineRule="exact"/>
              <w:rPr>
                <w:color w:val="FF0000"/>
                <w:kern w:val="0"/>
                <w:sz w:val="20"/>
                <w:szCs w:val="21"/>
              </w:rPr>
            </w:pPr>
          </w:p>
        </w:tc>
        <w:tc>
          <w:tcPr>
            <w:tcW w:w="2576" w:type="dxa"/>
            <w:vAlign w:val="center"/>
          </w:tcPr>
          <w:p w:rsidR="007C4D6A" w:rsidRDefault="00A74307">
            <w:pPr>
              <w:jc w:val="left"/>
              <w:rPr>
                <w:color w:val="FF0000"/>
                <w:kern w:val="0"/>
                <w:sz w:val="20"/>
                <w:szCs w:val="21"/>
              </w:rPr>
            </w:pPr>
            <w:r>
              <w:rPr>
                <w:color w:val="FF0000"/>
                <w:kern w:val="0"/>
                <w:sz w:val="20"/>
                <w:szCs w:val="21"/>
              </w:rPr>
              <w:t>在国内外重要期刊和会议上发表学术论文</w:t>
            </w:r>
            <w:r>
              <w:rPr>
                <w:color w:val="FF0000"/>
                <w:kern w:val="0"/>
                <w:sz w:val="20"/>
                <w:szCs w:val="21"/>
              </w:rPr>
              <w:t>5</w:t>
            </w:r>
            <w:r>
              <w:rPr>
                <w:color w:val="FF0000"/>
                <w:kern w:val="0"/>
                <w:sz w:val="20"/>
                <w:szCs w:val="21"/>
              </w:rPr>
              <w:t>到</w:t>
            </w:r>
            <w:r>
              <w:rPr>
                <w:color w:val="FF0000"/>
                <w:kern w:val="0"/>
                <w:sz w:val="20"/>
                <w:szCs w:val="21"/>
              </w:rPr>
              <w:t>10</w:t>
            </w:r>
            <w:r>
              <w:rPr>
                <w:color w:val="FF0000"/>
                <w:kern w:val="0"/>
                <w:sz w:val="20"/>
                <w:szCs w:val="21"/>
              </w:rPr>
              <w:t>篇；研究开发出曲轴系多学科行为耦合分析的应用软件和试验装置各一套；申请新型实用专利或发明专利</w:t>
            </w:r>
            <w:r>
              <w:rPr>
                <w:color w:val="FF0000"/>
                <w:kern w:val="0"/>
                <w:sz w:val="20"/>
                <w:szCs w:val="21"/>
              </w:rPr>
              <w:t>1</w:t>
            </w:r>
            <w:r>
              <w:rPr>
                <w:color w:val="FF0000"/>
                <w:kern w:val="0"/>
                <w:sz w:val="20"/>
                <w:szCs w:val="21"/>
              </w:rPr>
              <w:t>项；提交技术研究报告一份。</w:t>
            </w:r>
          </w:p>
        </w:tc>
        <w:tc>
          <w:tcPr>
            <w:tcW w:w="2668" w:type="dxa"/>
            <w:vAlign w:val="center"/>
          </w:tcPr>
          <w:p w:rsidR="007C4D6A" w:rsidRDefault="00A74307">
            <w:pPr>
              <w:jc w:val="left"/>
              <w:rPr>
                <w:color w:val="FF0000"/>
                <w:kern w:val="0"/>
                <w:sz w:val="20"/>
                <w:szCs w:val="21"/>
              </w:rPr>
            </w:pPr>
            <w:r>
              <w:rPr>
                <w:color w:val="FF0000"/>
                <w:kern w:val="0"/>
                <w:sz w:val="20"/>
                <w:szCs w:val="21"/>
              </w:rPr>
              <w:t>论文</w:t>
            </w:r>
            <w:r>
              <w:rPr>
                <w:color w:val="FF0000"/>
                <w:kern w:val="0"/>
                <w:sz w:val="20"/>
                <w:szCs w:val="21"/>
              </w:rPr>
              <w:t>10</w:t>
            </w:r>
            <w:r>
              <w:rPr>
                <w:color w:val="FF0000"/>
                <w:kern w:val="0"/>
                <w:sz w:val="20"/>
                <w:szCs w:val="21"/>
              </w:rPr>
              <w:t>篇，应用软件和试验装置各一套</w:t>
            </w:r>
          </w:p>
          <w:p w:rsidR="007C4D6A" w:rsidRDefault="007C4D6A">
            <w:pPr>
              <w:spacing w:line="320" w:lineRule="exact"/>
              <w:rPr>
                <w:color w:val="FF0000"/>
                <w:kern w:val="0"/>
                <w:sz w:val="20"/>
                <w:szCs w:val="21"/>
              </w:rPr>
            </w:pPr>
          </w:p>
        </w:tc>
        <w:tc>
          <w:tcPr>
            <w:tcW w:w="992" w:type="dxa"/>
            <w:vAlign w:val="center"/>
          </w:tcPr>
          <w:p w:rsidR="007C4D6A" w:rsidRDefault="007C4D6A">
            <w:pPr>
              <w:spacing w:line="360" w:lineRule="exact"/>
              <w:jc w:val="center"/>
              <w:rPr>
                <w:color w:val="FF0000"/>
                <w:kern w:val="0"/>
                <w:sz w:val="20"/>
                <w:szCs w:val="21"/>
              </w:rPr>
            </w:pPr>
          </w:p>
        </w:tc>
        <w:tc>
          <w:tcPr>
            <w:tcW w:w="992" w:type="dxa"/>
          </w:tcPr>
          <w:p w:rsidR="007C4D6A" w:rsidRDefault="007C4D6A">
            <w:pPr>
              <w:spacing w:line="360" w:lineRule="exact"/>
              <w:jc w:val="center"/>
              <w:rPr>
                <w:color w:val="FF0000"/>
                <w:kern w:val="0"/>
                <w:sz w:val="20"/>
                <w:szCs w:val="21"/>
              </w:rPr>
            </w:pPr>
          </w:p>
        </w:tc>
      </w:tr>
      <w:tr w:rsidR="007C4D6A">
        <w:trPr>
          <w:trHeight w:val="417"/>
        </w:trPr>
        <w:tc>
          <w:tcPr>
            <w:tcW w:w="3863" w:type="dxa"/>
            <w:vAlign w:val="center"/>
          </w:tcPr>
          <w:p w:rsidR="007C4D6A" w:rsidRDefault="007C4D6A">
            <w:pPr>
              <w:spacing w:line="320" w:lineRule="exact"/>
              <w:rPr>
                <w:kern w:val="0"/>
                <w:sz w:val="20"/>
                <w:szCs w:val="21"/>
              </w:rPr>
            </w:pPr>
          </w:p>
        </w:tc>
        <w:tc>
          <w:tcPr>
            <w:tcW w:w="1309" w:type="dxa"/>
            <w:vAlign w:val="center"/>
          </w:tcPr>
          <w:p w:rsidR="007C4D6A" w:rsidRDefault="007C4D6A">
            <w:pPr>
              <w:spacing w:line="320" w:lineRule="exact"/>
              <w:rPr>
                <w:kern w:val="0"/>
                <w:sz w:val="20"/>
                <w:szCs w:val="21"/>
              </w:rPr>
            </w:pPr>
          </w:p>
        </w:tc>
        <w:tc>
          <w:tcPr>
            <w:tcW w:w="851" w:type="dxa"/>
            <w:vAlign w:val="center"/>
          </w:tcPr>
          <w:p w:rsidR="007C4D6A" w:rsidRDefault="007C4D6A">
            <w:pPr>
              <w:spacing w:line="320" w:lineRule="exact"/>
              <w:rPr>
                <w:rFonts w:ascii="宋体" w:hAnsi="宋体"/>
                <w:kern w:val="0"/>
                <w:sz w:val="24"/>
              </w:rPr>
            </w:pPr>
          </w:p>
        </w:tc>
        <w:tc>
          <w:tcPr>
            <w:tcW w:w="748" w:type="dxa"/>
            <w:vAlign w:val="center"/>
          </w:tcPr>
          <w:p w:rsidR="007C4D6A" w:rsidRDefault="007C4D6A">
            <w:pPr>
              <w:spacing w:line="320" w:lineRule="exact"/>
              <w:rPr>
                <w:rFonts w:ascii="宋体" w:hAnsi="宋体"/>
                <w:kern w:val="0"/>
                <w:sz w:val="24"/>
              </w:rPr>
            </w:pPr>
          </w:p>
        </w:tc>
        <w:tc>
          <w:tcPr>
            <w:tcW w:w="2576" w:type="dxa"/>
            <w:vAlign w:val="center"/>
          </w:tcPr>
          <w:p w:rsidR="007C4D6A" w:rsidRDefault="007C4D6A">
            <w:pPr>
              <w:spacing w:line="320" w:lineRule="exact"/>
              <w:rPr>
                <w:rFonts w:ascii="宋体" w:hAnsi="宋体"/>
                <w:kern w:val="0"/>
                <w:sz w:val="24"/>
              </w:rPr>
            </w:pPr>
          </w:p>
        </w:tc>
        <w:tc>
          <w:tcPr>
            <w:tcW w:w="2668" w:type="dxa"/>
            <w:vAlign w:val="center"/>
          </w:tcPr>
          <w:p w:rsidR="007C4D6A" w:rsidRDefault="007C4D6A">
            <w:pPr>
              <w:widowControl/>
              <w:spacing w:line="320" w:lineRule="exact"/>
              <w:rPr>
                <w:kern w:val="0"/>
                <w:sz w:val="20"/>
                <w:szCs w:val="21"/>
              </w:rPr>
            </w:pPr>
          </w:p>
        </w:tc>
        <w:tc>
          <w:tcPr>
            <w:tcW w:w="992" w:type="dxa"/>
            <w:vAlign w:val="center"/>
          </w:tcPr>
          <w:p w:rsidR="007C4D6A" w:rsidRDefault="007C4D6A">
            <w:pPr>
              <w:spacing w:line="360" w:lineRule="exact"/>
              <w:jc w:val="center"/>
              <w:rPr>
                <w:kern w:val="0"/>
                <w:sz w:val="20"/>
                <w:szCs w:val="21"/>
              </w:rPr>
            </w:pPr>
          </w:p>
        </w:tc>
        <w:tc>
          <w:tcPr>
            <w:tcW w:w="992" w:type="dxa"/>
          </w:tcPr>
          <w:p w:rsidR="007C4D6A" w:rsidRDefault="007C4D6A">
            <w:pPr>
              <w:spacing w:line="360" w:lineRule="exact"/>
              <w:jc w:val="center"/>
              <w:rPr>
                <w:kern w:val="0"/>
                <w:sz w:val="20"/>
                <w:szCs w:val="21"/>
              </w:rPr>
            </w:pPr>
          </w:p>
        </w:tc>
      </w:tr>
      <w:tr w:rsidR="007C4D6A">
        <w:trPr>
          <w:trHeight w:val="536"/>
        </w:trPr>
        <w:tc>
          <w:tcPr>
            <w:tcW w:w="3863" w:type="dxa"/>
            <w:vAlign w:val="center"/>
          </w:tcPr>
          <w:p w:rsidR="007C4D6A" w:rsidRDefault="007C4D6A">
            <w:pPr>
              <w:spacing w:line="320" w:lineRule="exact"/>
              <w:rPr>
                <w:kern w:val="0"/>
                <w:sz w:val="20"/>
                <w:szCs w:val="21"/>
              </w:rPr>
            </w:pPr>
          </w:p>
        </w:tc>
        <w:tc>
          <w:tcPr>
            <w:tcW w:w="1309" w:type="dxa"/>
            <w:vAlign w:val="center"/>
          </w:tcPr>
          <w:p w:rsidR="007C4D6A" w:rsidRDefault="007C4D6A">
            <w:pPr>
              <w:spacing w:line="320" w:lineRule="exact"/>
              <w:rPr>
                <w:kern w:val="0"/>
                <w:sz w:val="20"/>
                <w:szCs w:val="21"/>
              </w:rPr>
            </w:pPr>
          </w:p>
        </w:tc>
        <w:tc>
          <w:tcPr>
            <w:tcW w:w="851" w:type="dxa"/>
            <w:vAlign w:val="center"/>
          </w:tcPr>
          <w:p w:rsidR="007C4D6A" w:rsidRDefault="007C4D6A">
            <w:pPr>
              <w:widowControl/>
              <w:spacing w:line="320" w:lineRule="exact"/>
              <w:rPr>
                <w:rFonts w:ascii="宋体" w:hAnsi="宋体"/>
                <w:color w:val="000000"/>
                <w:kern w:val="0"/>
                <w:sz w:val="24"/>
              </w:rPr>
            </w:pPr>
          </w:p>
        </w:tc>
        <w:tc>
          <w:tcPr>
            <w:tcW w:w="748" w:type="dxa"/>
            <w:vAlign w:val="center"/>
          </w:tcPr>
          <w:p w:rsidR="007C4D6A" w:rsidRDefault="007C4D6A">
            <w:pPr>
              <w:widowControl/>
              <w:spacing w:line="320" w:lineRule="exact"/>
              <w:rPr>
                <w:rFonts w:ascii="宋体" w:hAnsi="宋体"/>
                <w:color w:val="000000"/>
                <w:kern w:val="0"/>
                <w:sz w:val="24"/>
              </w:rPr>
            </w:pPr>
          </w:p>
        </w:tc>
        <w:tc>
          <w:tcPr>
            <w:tcW w:w="2576" w:type="dxa"/>
            <w:vAlign w:val="center"/>
          </w:tcPr>
          <w:p w:rsidR="007C4D6A" w:rsidRDefault="007C4D6A">
            <w:pPr>
              <w:widowControl/>
              <w:spacing w:line="320" w:lineRule="exact"/>
              <w:rPr>
                <w:rFonts w:ascii="宋体" w:hAnsi="宋体"/>
                <w:color w:val="000000"/>
                <w:kern w:val="0"/>
                <w:sz w:val="24"/>
              </w:rPr>
            </w:pPr>
          </w:p>
        </w:tc>
        <w:tc>
          <w:tcPr>
            <w:tcW w:w="2668" w:type="dxa"/>
            <w:vAlign w:val="center"/>
          </w:tcPr>
          <w:p w:rsidR="007C4D6A" w:rsidRDefault="007C4D6A">
            <w:pPr>
              <w:widowControl/>
              <w:spacing w:line="320" w:lineRule="exact"/>
              <w:rPr>
                <w:kern w:val="0"/>
                <w:sz w:val="20"/>
                <w:szCs w:val="21"/>
              </w:rPr>
            </w:pPr>
          </w:p>
        </w:tc>
        <w:tc>
          <w:tcPr>
            <w:tcW w:w="992" w:type="dxa"/>
            <w:vAlign w:val="center"/>
          </w:tcPr>
          <w:p w:rsidR="007C4D6A" w:rsidRDefault="007C4D6A">
            <w:pPr>
              <w:spacing w:line="360" w:lineRule="exact"/>
              <w:jc w:val="center"/>
              <w:rPr>
                <w:kern w:val="0"/>
                <w:sz w:val="20"/>
                <w:szCs w:val="21"/>
              </w:rPr>
            </w:pPr>
          </w:p>
        </w:tc>
        <w:tc>
          <w:tcPr>
            <w:tcW w:w="992" w:type="dxa"/>
          </w:tcPr>
          <w:p w:rsidR="007C4D6A" w:rsidRDefault="007C4D6A">
            <w:pPr>
              <w:spacing w:line="360" w:lineRule="exact"/>
              <w:jc w:val="center"/>
              <w:rPr>
                <w:kern w:val="0"/>
                <w:sz w:val="20"/>
                <w:szCs w:val="21"/>
              </w:rPr>
            </w:pPr>
          </w:p>
        </w:tc>
      </w:tr>
    </w:tbl>
    <w:p w:rsidR="007C4D6A" w:rsidRDefault="00A74307">
      <w:pPr>
        <w:jc w:val="center"/>
        <w:rPr>
          <w:rFonts w:ascii="黑体" w:eastAsia="黑体" w:hAnsi="黑体"/>
          <w:color w:val="333333"/>
          <w:sz w:val="32"/>
          <w:szCs w:val="32"/>
        </w:rPr>
      </w:pPr>
      <w:r>
        <w:rPr>
          <w:rFonts w:ascii="黑体" w:eastAsia="黑体" w:hAnsi="黑体" w:hint="eastAsia"/>
          <w:color w:val="333333"/>
          <w:sz w:val="32"/>
          <w:szCs w:val="32"/>
        </w:rPr>
        <w:t>项目审查</w:t>
      </w:r>
      <w:proofErr w:type="gramStart"/>
      <w:r>
        <w:rPr>
          <w:rFonts w:ascii="黑体" w:eastAsia="黑体" w:hAnsi="黑体" w:hint="eastAsia"/>
          <w:color w:val="333333"/>
          <w:sz w:val="32"/>
          <w:szCs w:val="32"/>
        </w:rPr>
        <w:t>及结</w:t>
      </w:r>
      <w:r>
        <w:rPr>
          <w:rFonts w:ascii="黑体" w:eastAsia="黑体" w:hAnsi="黑体" w:hint="eastAsia"/>
          <w:color w:val="333333"/>
          <w:sz w:val="32"/>
          <w:szCs w:val="32"/>
        </w:rPr>
        <w:t>项</w:t>
      </w:r>
      <w:r>
        <w:rPr>
          <w:rFonts w:ascii="黑体" w:eastAsia="黑体" w:hAnsi="黑体" w:hint="eastAsia"/>
          <w:color w:val="333333"/>
          <w:sz w:val="32"/>
          <w:szCs w:val="32"/>
        </w:rPr>
        <w:t>验收</w:t>
      </w:r>
      <w:proofErr w:type="gramEnd"/>
      <w:r>
        <w:rPr>
          <w:rFonts w:ascii="黑体" w:eastAsia="黑体" w:hAnsi="黑体" w:hint="eastAsia"/>
          <w:color w:val="333333"/>
          <w:sz w:val="32"/>
          <w:szCs w:val="32"/>
        </w:rPr>
        <w:t>汇总样表</w:t>
      </w:r>
      <w:bookmarkStart w:id="0" w:name="_GoBack"/>
      <w:bookmarkEnd w:id="0"/>
    </w:p>
    <w:p w:rsidR="007C4D6A" w:rsidRDefault="007C4D6A">
      <w:pPr>
        <w:jc w:val="left"/>
      </w:pPr>
    </w:p>
    <w:p w:rsidR="007C4D6A" w:rsidRDefault="00A74307">
      <w:pPr>
        <w:ind w:firstLineChars="450" w:firstLine="945"/>
        <w:jc w:val="left"/>
      </w:pPr>
      <w:r>
        <w:rPr>
          <w:rFonts w:hint="eastAsia"/>
        </w:rPr>
        <w:t>所在学院（盖章）：</w:t>
      </w:r>
      <w:r w:rsidR="00333F67">
        <w:rPr>
          <w:rFonts w:hint="eastAsia"/>
        </w:rPr>
        <w:t xml:space="preserve">                </w:t>
      </w:r>
      <w:r w:rsidR="00333F67">
        <w:rPr>
          <w:rFonts w:hint="eastAsia"/>
        </w:rPr>
        <w:t>教授委员会</w:t>
      </w:r>
      <w:r>
        <w:rPr>
          <w:rFonts w:hint="eastAsia"/>
        </w:rPr>
        <w:t>（签字）：</w:t>
      </w:r>
    </w:p>
    <w:p w:rsidR="007C4D6A" w:rsidRDefault="007C4D6A">
      <w:pPr>
        <w:ind w:firstLineChars="450" w:firstLine="945"/>
        <w:jc w:val="left"/>
      </w:pPr>
    </w:p>
    <w:sectPr w:rsidR="007C4D6A" w:rsidSect="007C4D6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307" w:rsidRDefault="00A74307" w:rsidP="00D02874">
      <w:r>
        <w:separator/>
      </w:r>
    </w:p>
  </w:endnote>
  <w:endnote w:type="continuationSeparator" w:id="0">
    <w:p w:rsidR="00A74307" w:rsidRDefault="00A74307" w:rsidP="00D028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307" w:rsidRDefault="00A74307" w:rsidP="00D02874">
      <w:r>
        <w:separator/>
      </w:r>
    </w:p>
  </w:footnote>
  <w:footnote w:type="continuationSeparator" w:id="0">
    <w:p w:rsidR="00A74307" w:rsidRDefault="00A74307" w:rsidP="00D028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BBC"/>
    <w:rsid w:val="00036225"/>
    <w:rsid w:val="0008132D"/>
    <w:rsid w:val="000A6D09"/>
    <w:rsid w:val="000C69F5"/>
    <w:rsid w:val="002E1F44"/>
    <w:rsid w:val="002E6C18"/>
    <w:rsid w:val="00333F67"/>
    <w:rsid w:val="00581A11"/>
    <w:rsid w:val="00692BBC"/>
    <w:rsid w:val="007C4D6A"/>
    <w:rsid w:val="008C68F0"/>
    <w:rsid w:val="00972274"/>
    <w:rsid w:val="00980334"/>
    <w:rsid w:val="00A74307"/>
    <w:rsid w:val="00AA62D9"/>
    <w:rsid w:val="00AB0A20"/>
    <w:rsid w:val="00AE56BB"/>
    <w:rsid w:val="00B25255"/>
    <w:rsid w:val="00B92C02"/>
    <w:rsid w:val="00C76E33"/>
    <w:rsid w:val="00CA4653"/>
    <w:rsid w:val="00D02874"/>
    <w:rsid w:val="00DB2E45"/>
    <w:rsid w:val="00DE4485"/>
    <w:rsid w:val="00E7285E"/>
    <w:rsid w:val="00F32229"/>
    <w:rsid w:val="00F612DD"/>
    <w:rsid w:val="0B6E122E"/>
    <w:rsid w:val="375F7A2C"/>
    <w:rsid w:val="4507589E"/>
    <w:rsid w:val="4DD838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D6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C4D6A"/>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7C4D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7C4D6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7C4D6A"/>
    <w:rPr>
      <w:sz w:val="18"/>
      <w:szCs w:val="18"/>
    </w:rPr>
  </w:style>
  <w:style w:type="character" w:customStyle="1" w:styleId="Char">
    <w:name w:val="页脚 Char"/>
    <w:basedOn w:val="a0"/>
    <w:link w:val="a3"/>
    <w:uiPriority w:val="99"/>
    <w:rsid w:val="007C4D6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41</Words>
  <Characters>236</Characters>
  <Application>Microsoft Office Word</Application>
  <DocSecurity>0</DocSecurity>
  <Lines>1</Lines>
  <Paragraphs>1</Paragraphs>
  <ScaleCrop>false</ScaleCrop>
  <Company>Hewlett-Packard Company</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秦丽萍</cp:lastModifiedBy>
  <cp:revision>14</cp:revision>
  <cp:lastPrinted>2021-10-08T02:47:00Z</cp:lastPrinted>
  <dcterms:created xsi:type="dcterms:W3CDTF">2018-10-16T08:30:00Z</dcterms:created>
  <dcterms:modified xsi:type="dcterms:W3CDTF">2021-10-13T02:02:00Z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B240D7F91FEF42DB8BAC215B0B83376A</vt:lpwstr>
  </property>
</Properties>
</file>